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63E9" w14:textId="6F8F59EF" w:rsidR="000E64EF" w:rsidRDefault="00BC399E">
      <w:r>
        <w:rPr>
          <w:noProof/>
        </w:rPr>
        <w:drawing>
          <wp:inline distT="0" distB="0" distL="0" distR="0" wp14:anchorId="26E2AB0E" wp14:editId="2E8CF099">
            <wp:extent cx="2072640" cy="1659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1" r="-14062" b="-14062"/>
                    <a:stretch/>
                  </pic:blipFill>
                  <pic:spPr bwMode="auto">
                    <a:xfrm>
                      <a:off x="0" y="0"/>
                      <a:ext cx="2108500" cy="1687953"/>
                    </a:xfrm>
                    <a:prstGeom prst="rect">
                      <a:avLst/>
                    </a:prstGeom>
                    <a:noFill/>
                    <a:ln>
                      <a:noFill/>
                    </a:ln>
                  </pic:spPr>
                </pic:pic>
              </a:graphicData>
            </a:graphic>
          </wp:inline>
        </w:drawing>
      </w:r>
    </w:p>
    <w:p w14:paraId="24AC6677" w14:textId="0196C7DD" w:rsidR="006B25B6" w:rsidRPr="000965E0" w:rsidRDefault="006B25B6">
      <w:pPr>
        <w:rPr>
          <w:sz w:val="24"/>
          <w:szCs w:val="24"/>
        </w:rPr>
      </w:pPr>
      <w:r w:rsidRPr="000965E0">
        <w:rPr>
          <w:sz w:val="24"/>
          <w:szCs w:val="24"/>
        </w:rPr>
        <w:t>Dear SMSSD Customers</w:t>
      </w:r>
      <w:r w:rsidR="006C0165" w:rsidRPr="000965E0">
        <w:rPr>
          <w:sz w:val="24"/>
          <w:szCs w:val="24"/>
        </w:rPr>
        <w:t>,</w:t>
      </w:r>
    </w:p>
    <w:p w14:paraId="3082FA38" w14:textId="77A9E56D" w:rsidR="006B25B6" w:rsidRPr="000965E0" w:rsidRDefault="006B25B6">
      <w:pPr>
        <w:rPr>
          <w:sz w:val="24"/>
          <w:szCs w:val="24"/>
        </w:rPr>
      </w:pPr>
      <w:r w:rsidRPr="000965E0">
        <w:rPr>
          <w:sz w:val="24"/>
          <w:szCs w:val="24"/>
        </w:rPr>
        <w:t>Effective next billing cycle, we will be updating o</w:t>
      </w:r>
      <w:r w:rsidR="006C0165" w:rsidRPr="000965E0">
        <w:rPr>
          <w:sz w:val="24"/>
          <w:szCs w:val="24"/>
        </w:rPr>
        <w:t>u</w:t>
      </w:r>
      <w:r w:rsidRPr="000965E0">
        <w:rPr>
          <w:sz w:val="24"/>
          <w:szCs w:val="24"/>
        </w:rPr>
        <w:t>r billing</w:t>
      </w:r>
      <w:r w:rsidR="006C0165" w:rsidRPr="000965E0">
        <w:rPr>
          <w:sz w:val="24"/>
          <w:szCs w:val="24"/>
        </w:rPr>
        <w:t xml:space="preserve"> (late fee) policy</w:t>
      </w:r>
      <w:r w:rsidRPr="000965E0">
        <w:rPr>
          <w:sz w:val="24"/>
          <w:szCs w:val="24"/>
        </w:rPr>
        <w:t xml:space="preserve"> to help work more effectively with our billing software.</w:t>
      </w:r>
    </w:p>
    <w:p w14:paraId="4DF001F1" w14:textId="2EBE5B62" w:rsidR="006B25B6" w:rsidRPr="000965E0" w:rsidRDefault="006B25B6" w:rsidP="000965E0">
      <w:pPr>
        <w:pStyle w:val="NoSpacing"/>
        <w:rPr>
          <w:b/>
          <w:sz w:val="24"/>
          <w:szCs w:val="24"/>
        </w:rPr>
      </w:pPr>
      <w:r w:rsidRPr="000965E0">
        <w:rPr>
          <w:b/>
          <w:sz w:val="24"/>
          <w:szCs w:val="24"/>
        </w:rPr>
        <w:t>Changes will include</w:t>
      </w:r>
      <w:r w:rsidR="006C0165" w:rsidRPr="000965E0">
        <w:rPr>
          <w:b/>
          <w:sz w:val="24"/>
          <w:szCs w:val="24"/>
        </w:rPr>
        <w:t>:</w:t>
      </w:r>
    </w:p>
    <w:p w14:paraId="16429AC6" w14:textId="77777777" w:rsidR="006B25B6" w:rsidRPr="000965E0" w:rsidRDefault="006B25B6" w:rsidP="000965E0">
      <w:pPr>
        <w:pStyle w:val="NoSpacing"/>
        <w:numPr>
          <w:ilvl w:val="0"/>
          <w:numId w:val="7"/>
        </w:numPr>
        <w:rPr>
          <w:sz w:val="24"/>
          <w:szCs w:val="24"/>
        </w:rPr>
      </w:pPr>
      <w:r w:rsidRPr="000965E0">
        <w:rPr>
          <w:sz w:val="24"/>
          <w:szCs w:val="24"/>
        </w:rPr>
        <w:t>Payments will be due on the 1</w:t>
      </w:r>
      <w:r w:rsidRPr="000965E0">
        <w:rPr>
          <w:sz w:val="24"/>
          <w:szCs w:val="24"/>
          <w:vertAlign w:val="superscript"/>
        </w:rPr>
        <w:t>st</w:t>
      </w:r>
      <w:r w:rsidRPr="000965E0">
        <w:rPr>
          <w:sz w:val="24"/>
          <w:szCs w:val="24"/>
        </w:rPr>
        <w:t xml:space="preserve"> of the month</w:t>
      </w:r>
    </w:p>
    <w:p w14:paraId="4800BBA4" w14:textId="459F7790" w:rsidR="006B25B6" w:rsidRPr="000965E0" w:rsidRDefault="006B25B6" w:rsidP="000965E0">
      <w:pPr>
        <w:pStyle w:val="NoSpacing"/>
        <w:numPr>
          <w:ilvl w:val="0"/>
          <w:numId w:val="7"/>
        </w:numPr>
        <w:rPr>
          <w:sz w:val="24"/>
          <w:szCs w:val="24"/>
        </w:rPr>
      </w:pPr>
      <w:r w:rsidRPr="000965E0">
        <w:rPr>
          <w:sz w:val="24"/>
          <w:szCs w:val="24"/>
        </w:rPr>
        <w:t>Payments will be late on the 15</w:t>
      </w:r>
      <w:r w:rsidRPr="000965E0">
        <w:rPr>
          <w:sz w:val="24"/>
          <w:szCs w:val="24"/>
          <w:vertAlign w:val="superscript"/>
        </w:rPr>
        <w:t>th</w:t>
      </w:r>
      <w:r w:rsidRPr="000965E0">
        <w:rPr>
          <w:sz w:val="24"/>
          <w:szCs w:val="24"/>
        </w:rPr>
        <w:t xml:space="preserve"> of th</w:t>
      </w:r>
      <w:r w:rsidR="00B62FB9">
        <w:rPr>
          <w:sz w:val="24"/>
          <w:szCs w:val="24"/>
        </w:rPr>
        <w:t>e</w:t>
      </w:r>
      <w:r w:rsidR="00B74D83" w:rsidRPr="000965E0">
        <w:rPr>
          <w:sz w:val="24"/>
          <w:szCs w:val="24"/>
        </w:rPr>
        <w:t xml:space="preserve"> </w:t>
      </w:r>
      <w:r w:rsidRPr="000965E0">
        <w:rPr>
          <w:sz w:val="24"/>
          <w:szCs w:val="24"/>
        </w:rPr>
        <w:t>month</w:t>
      </w:r>
    </w:p>
    <w:p w14:paraId="60E5649A" w14:textId="77777777" w:rsidR="006C0165" w:rsidRPr="000965E0" w:rsidRDefault="006C0165" w:rsidP="006C0165">
      <w:pPr>
        <w:pStyle w:val="NoSpacing"/>
        <w:ind w:firstLine="360"/>
        <w:rPr>
          <w:b/>
          <w:i/>
        </w:rPr>
      </w:pPr>
      <w:r w:rsidRPr="000965E0">
        <w:rPr>
          <w:b/>
          <w:i/>
        </w:rPr>
        <w:t xml:space="preserve">For Example: </w:t>
      </w:r>
    </w:p>
    <w:p w14:paraId="3ED2F54B" w14:textId="4BBE5C3D" w:rsidR="006C0165" w:rsidRPr="000965E0" w:rsidRDefault="006C0165" w:rsidP="000965E0">
      <w:pPr>
        <w:pStyle w:val="NoSpacing"/>
        <w:numPr>
          <w:ilvl w:val="0"/>
          <w:numId w:val="9"/>
        </w:numPr>
        <w:rPr>
          <w:rFonts w:ascii="Times New Roman" w:hAnsi="Times New Roman"/>
        </w:rPr>
      </w:pPr>
      <w:r w:rsidRPr="000965E0">
        <w:t>If a bill is generated and then mailed/emailed on January 1</w:t>
      </w:r>
      <w:r w:rsidRPr="000965E0">
        <w:rPr>
          <w:vertAlign w:val="superscript"/>
        </w:rPr>
        <w:t>st</w:t>
      </w:r>
      <w:r w:rsidRPr="000965E0">
        <w:t>, then it is due on February 1</w:t>
      </w:r>
      <w:r w:rsidRPr="000965E0">
        <w:rPr>
          <w:vertAlign w:val="superscript"/>
        </w:rPr>
        <w:t>st</w:t>
      </w:r>
      <w:r w:rsidRPr="000965E0">
        <w:t xml:space="preserve">.  </w:t>
      </w:r>
    </w:p>
    <w:p w14:paraId="3E1922A7" w14:textId="77777777" w:rsidR="006C0165" w:rsidRPr="000965E0" w:rsidRDefault="006C0165" w:rsidP="000965E0">
      <w:pPr>
        <w:pStyle w:val="NoSpacing"/>
        <w:numPr>
          <w:ilvl w:val="0"/>
          <w:numId w:val="9"/>
        </w:numPr>
        <w:rPr>
          <w:rFonts w:ascii="Times New Roman" w:hAnsi="Times New Roman"/>
        </w:rPr>
      </w:pPr>
      <w:r w:rsidRPr="000965E0">
        <w:t>Your amount due is considered late if it is not paid by February 15</w:t>
      </w:r>
      <w:r w:rsidRPr="000965E0">
        <w:rPr>
          <w:vertAlign w:val="superscript"/>
        </w:rPr>
        <w:t>th</w:t>
      </w:r>
      <w:r w:rsidRPr="000965E0">
        <w:t xml:space="preserve">. </w:t>
      </w:r>
    </w:p>
    <w:p w14:paraId="22AFEF7B" w14:textId="25BBD90C" w:rsidR="006B25B6" w:rsidRPr="000965E0" w:rsidRDefault="006C0165" w:rsidP="000965E0">
      <w:pPr>
        <w:pStyle w:val="NoSpacing"/>
        <w:numPr>
          <w:ilvl w:val="0"/>
          <w:numId w:val="9"/>
        </w:numPr>
        <w:rPr>
          <w:rFonts w:ascii="Times New Roman" w:hAnsi="Times New Roman"/>
        </w:rPr>
      </w:pPr>
      <w:r w:rsidRPr="000965E0">
        <w:t>A late fee would be posted to your account anytime between February 15</w:t>
      </w:r>
      <w:r w:rsidRPr="000965E0">
        <w:rPr>
          <w:vertAlign w:val="superscript"/>
        </w:rPr>
        <w:t>th</w:t>
      </w:r>
      <w:r w:rsidRPr="000965E0">
        <w:t xml:space="preserve"> and February 26</w:t>
      </w:r>
      <w:r w:rsidRPr="000965E0">
        <w:rPr>
          <w:vertAlign w:val="superscript"/>
        </w:rPr>
        <w:t>th</w:t>
      </w:r>
      <w:r w:rsidRPr="000965E0">
        <w:t>.</w:t>
      </w:r>
    </w:p>
    <w:p w14:paraId="32827B20" w14:textId="77777777" w:rsidR="000965E0" w:rsidRPr="000965E0" w:rsidRDefault="000965E0" w:rsidP="000965E0">
      <w:pPr>
        <w:pStyle w:val="NoSpacing"/>
        <w:ind w:left="1080"/>
        <w:rPr>
          <w:rFonts w:ascii="Times New Roman" w:hAnsi="Times New Roman"/>
        </w:rPr>
      </w:pPr>
    </w:p>
    <w:p w14:paraId="47CD99AF" w14:textId="6F5F3A18" w:rsidR="006B25B6" w:rsidRPr="000965E0" w:rsidRDefault="006B25B6" w:rsidP="000965E0">
      <w:pPr>
        <w:pStyle w:val="NoSpacing"/>
        <w:rPr>
          <w:b/>
          <w:sz w:val="24"/>
          <w:szCs w:val="24"/>
        </w:rPr>
      </w:pPr>
      <w:r w:rsidRPr="000965E0">
        <w:rPr>
          <w:b/>
          <w:sz w:val="24"/>
          <w:szCs w:val="24"/>
        </w:rPr>
        <w:t>Here</w:t>
      </w:r>
      <w:r w:rsidR="000965E0">
        <w:rPr>
          <w:b/>
          <w:sz w:val="24"/>
          <w:szCs w:val="24"/>
        </w:rPr>
        <w:t xml:space="preserve"> is</w:t>
      </w:r>
      <w:r w:rsidRPr="000965E0">
        <w:rPr>
          <w:b/>
          <w:sz w:val="24"/>
          <w:szCs w:val="24"/>
        </w:rPr>
        <w:t xml:space="preserve"> </w:t>
      </w:r>
      <w:r w:rsidR="00680FA3" w:rsidRPr="000965E0">
        <w:rPr>
          <w:b/>
          <w:sz w:val="24"/>
          <w:szCs w:val="24"/>
        </w:rPr>
        <w:t>our billing</w:t>
      </w:r>
      <w:r w:rsidRPr="000965E0">
        <w:rPr>
          <w:b/>
          <w:sz w:val="24"/>
          <w:szCs w:val="24"/>
        </w:rPr>
        <w:t xml:space="preserve"> timeline</w:t>
      </w:r>
      <w:r w:rsidR="000965E0" w:rsidRPr="000965E0">
        <w:rPr>
          <w:b/>
          <w:sz w:val="24"/>
          <w:szCs w:val="24"/>
        </w:rPr>
        <w:t>:</w:t>
      </w:r>
    </w:p>
    <w:p w14:paraId="0ACE12DC" w14:textId="37776E63" w:rsidR="006B25B6" w:rsidRPr="000965E0" w:rsidRDefault="006B25B6" w:rsidP="000965E0">
      <w:pPr>
        <w:pStyle w:val="NoSpacing"/>
        <w:numPr>
          <w:ilvl w:val="0"/>
          <w:numId w:val="10"/>
        </w:numPr>
      </w:pPr>
      <w:r w:rsidRPr="000965E0">
        <w:t>Meters are read on the 25</w:t>
      </w:r>
      <w:r w:rsidRPr="000965E0">
        <w:rPr>
          <w:vertAlign w:val="superscript"/>
        </w:rPr>
        <w:t>th</w:t>
      </w:r>
      <w:r w:rsidRPr="000965E0">
        <w:t xml:space="preserve"> of the month (</w:t>
      </w:r>
      <w:r w:rsidR="000965E0">
        <w:t xml:space="preserve">For </w:t>
      </w:r>
      <w:r w:rsidRPr="000965E0">
        <w:t>example</w:t>
      </w:r>
      <w:r w:rsidR="000965E0">
        <w:t>:</w:t>
      </w:r>
      <w:r w:rsidRPr="000965E0">
        <w:t xml:space="preserve"> </w:t>
      </w:r>
      <w:r w:rsidR="000965E0">
        <w:t>If</w:t>
      </w:r>
      <w:r w:rsidRPr="000965E0">
        <w:t xml:space="preserve"> </w:t>
      </w:r>
      <w:r w:rsidR="00B74D83" w:rsidRPr="000965E0">
        <w:t xml:space="preserve">we </w:t>
      </w:r>
      <w:r w:rsidRPr="000965E0">
        <w:t>read on the 25</w:t>
      </w:r>
      <w:r w:rsidRPr="000965E0">
        <w:rPr>
          <w:vertAlign w:val="superscript"/>
        </w:rPr>
        <w:t>th</w:t>
      </w:r>
      <w:r w:rsidRPr="000965E0">
        <w:t xml:space="preserve"> of </w:t>
      </w:r>
      <w:r w:rsidR="00B62FB9">
        <w:t>February</w:t>
      </w:r>
      <w:r w:rsidRPr="000965E0">
        <w:t xml:space="preserve"> it would be for the time period of </w:t>
      </w:r>
      <w:r w:rsidR="00B62FB9">
        <w:t>1</w:t>
      </w:r>
      <w:r w:rsidRPr="000965E0">
        <w:t xml:space="preserve">/26/18 to </w:t>
      </w:r>
      <w:r w:rsidR="00B62FB9">
        <w:t>2</w:t>
      </w:r>
      <w:r w:rsidRPr="000965E0">
        <w:t>/25/18).</w:t>
      </w:r>
    </w:p>
    <w:p w14:paraId="2CF7D134" w14:textId="72012B4E" w:rsidR="002E1867" w:rsidRPr="000965E0" w:rsidRDefault="002E1867" w:rsidP="000965E0">
      <w:pPr>
        <w:pStyle w:val="NoSpacing"/>
        <w:numPr>
          <w:ilvl w:val="0"/>
          <w:numId w:val="6"/>
        </w:numPr>
      </w:pPr>
      <w:r w:rsidRPr="000965E0">
        <w:t>Billing is created on the 2</w:t>
      </w:r>
      <w:r w:rsidR="000965E0">
        <w:t>6</w:t>
      </w:r>
      <w:r w:rsidR="000965E0" w:rsidRPr="000965E0">
        <w:rPr>
          <w:vertAlign w:val="superscript"/>
        </w:rPr>
        <w:t>th</w:t>
      </w:r>
      <w:r w:rsidR="000965E0">
        <w:t xml:space="preserve"> of each month.</w:t>
      </w:r>
    </w:p>
    <w:p w14:paraId="2AD726E4" w14:textId="10CC6BF1" w:rsidR="006B25B6" w:rsidRPr="000965E0" w:rsidRDefault="002E1867" w:rsidP="000965E0">
      <w:pPr>
        <w:pStyle w:val="NoSpacing"/>
        <w:numPr>
          <w:ilvl w:val="0"/>
          <w:numId w:val="6"/>
        </w:numPr>
      </w:pPr>
      <w:r w:rsidRPr="000965E0">
        <w:t>Paper bill</w:t>
      </w:r>
      <w:r w:rsidR="000965E0">
        <w:t>s</w:t>
      </w:r>
      <w:r w:rsidRPr="000965E0">
        <w:t xml:space="preserve"> </w:t>
      </w:r>
      <w:r w:rsidR="000965E0">
        <w:t>are</w:t>
      </w:r>
      <w:r w:rsidRPr="000965E0">
        <w:t xml:space="preserve"> mailed </w:t>
      </w:r>
      <w:r w:rsidR="000965E0">
        <w:t xml:space="preserve">out </w:t>
      </w:r>
      <w:r w:rsidRPr="000965E0">
        <w:t>between the 26</w:t>
      </w:r>
      <w:r w:rsidRPr="000965E0">
        <w:rPr>
          <w:vertAlign w:val="superscript"/>
        </w:rPr>
        <w:t>th</w:t>
      </w:r>
      <w:r w:rsidRPr="000965E0">
        <w:t xml:space="preserve"> and the 1</w:t>
      </w:r>
      <w:r w:rsidRPr="000965E0">
        <w:rPr>
          <w:vertAlign w:val="superscript"/>
        </w:rPr>
        <w:t>st</w:t>
      </w:r>
    </w:p>
    <w:p w14:paraId="47887320" w14:textId="0EB2631E" w:rsidR="002E1867" w:rsidRPr="000965E0" w:rsidRDefault="000965E0" w:rsidP="000965E0">
      <w:pPr>
        <w:pStyle w:val="NoSpacing"/>
        <w:numPr>
          <w:ilvl w:val="0"/>
          <w:numId w:val="6"/>
        </w:numPr>
      </w:pPr>
      <w:r>
        <w:t>Email bills are</w:t>
      </w:r>
      <w:r w:rsidR="002E1867" w:rsidRPr="000965E0">
        <w:t xml:space="preserve"> sent out on the 1</w:t>
      </w:r>
      <w:r w:rsidR="002E1867" w:rsidRPr="000965E0">
        <w:rPr>
          <w:vertAlign w:val="superscript"/>
        </w:rPr>
        <w:t>st</w:t>
      </w:r>
    </w:p>
    <w:p w14:paraId="5D94FB36" w14:textId="5CA6CE3B" w:rsidR="002E1867" w:rsidRPr="000965E0" w:rsidRDefault="002E1867" w:rsidP="000965E0">
      <w:pPr>
        <w:pStyle w:val="NoSpacing"/>
        <w:numPr>
          <w:ilvl w:val="0"/>
          <w:numId w:val="6"/>
        </w:numPr>
      </w:pPr>
      <w:r w:rsidRPr="000965E0">
        <w:t xml:space="preserve">All bills are downloaded to X-press bill pay within 4 hours of </w:t>
      </w:r>
      <w:r w:rsidR="000965E0">
        <w:t>email bills being sent to customers.</w:t>
      </w:r>
    </w:p>
    <w:p w14:paraId="5C12D738" w14:textId="5361CE34" w:rsidR="002E1867" w:rsidRPr="000965E0" w:rsidRDefault="002E1867" w:rsidP="000965E0">
      <w:pPr>
        <w:pStyle w:val="NoSpacing"/>
        <w:numPr>
          <w:ilvl w:val="0"/>
          <w:numId w:val="6"/>
        </w:numPr>
      </w:pPr>
      <w:r w:rsidRPr="000965E0">
        <w:t xml:space="preserve">Payments will be due on the </w:t>
      </w:r>
      <w:r w:rsidR="000965E0">
        <w:t>1</w:t>
      </w:r>
      <w:r w:rsidR="000965E0" w:rsidRPr="000965E0">
        <w:rPr>
          <w:vertAlign w:val="superscript"/>
        </w:rPr>
        <w:t>st</w:t>
      </w:r>
      <w:r w:rsidR="000965E0">
        <w:t xml:space="preserve"> of the following month (as outlined in the example above).</w:t>
      </w:r>
    </w:p>
    <w:p w14:paraId="26563389" w14:textId="672E8D80" w:rsidR="002E1867" w:rsidRPr="000965E0" w:rsidRDefault="002E1867" w:rsidP="000965E0">
      <w:pPr>
        <w:pStyle w:val="NoSpacing"/>
        <w:numPr>
          <w:ilvl w:val="0"/>
          <w:numId w:val="6"/>
        </w:numPr>
      </w:pPr>
      <w:r w:rsidRPr="000965E0">
        <w:t xml:space="preserve">Payments will be late on the </w:t>
      </w:r>
      <w:r w:rsidR="00B74D83" w:rsidRPr="000965E0">
        <w:t>15</w:t>
      </w:r>
      <w:r w:rsidR="00B74D83" w:rsidRPr="000965E0">
        <w:rPr>
          <w:vertAlign w:val="superscript"/>
        </w:rPr>
        <w:t>th</w:t>
      </w:r>
      <w:r w:rsidR="00B74D83" w:rsidRPr="000965E0">
        <w:t xml:space="preserve"> </w:t>
      </w:r>
      <w:r w:rsidR="000965E0">
        <w:t>of that following month (as outlined in the example above).</w:t>
      </w:r>
    </w:p>
    <w:p w14:paraId="3410E514" w14:textId="5174E04A" w:rsidR="002E1867" w:rsidRPr="000965E0" w:rsidRDefault="002E1867" w:rsidP="000965E0">
      <w:pPr>
        <w:pStyle w:val="NoSpacing"/>
        <w:numPr>
          <w:ilvl w:val="0"/>
          <w:numId w:val="6"/>
        </w:numPr>
      </w:pPr>
      <w:r w:rsidRPr="000965E0">
        <w:t>Late fees will be assessed before the next billing is created on the 26</w:t>
      </w:r>
      <w:r w:rsidRPr="000965E0">
        <w:rPr>
          <w:vertAlign w:val="superscript"/>
        </w:rPr>
        <w:t>th</w:t>
      </w:r>
      <w:r w:rsidRPr="000965E0">
        <w:t xml:space="preserve"> of the next month</w:t>
      </w:r>
      <w:r w:rsidR="000965E0">
        <w:t xml:space="preserve"> (as outlined in the example above).</w:t>
      </w:r>
    </w:p>
    <w:p w14:paraId="70478310" w14:textId="5C150EB7" w:rsidR="002E1867" w:rsidRPr="000965E0" w:rsidRDefault="002E1867" w:rsidP="000965E0">
      <w:pPr>
        <w:pStyle w:val="NoSpacing"/>
        <w:numPr>
          <w:ilvl w:val="0"/>
          <w:numId w:val="6"/>
        </w:numPr>
      </w:pPr>
      <w:r w:rsidRPr="000965E0">
        <w:t>Late notices will be sent out on the 15</w:t>
      </w:r>
      <w:r w:rsidRPr="000965E0">
        <w:rPr>
          <w:vertAlign w:val="superscript"/>
        </w:rPr>
        <w:t>th</w:t>
      </w:r>
      <w:r w:rsidRPr="000965E0">
        <w:t xml:space="preserve"> of the 2</w:t>
      </w:r>
      <w:r w:rsidR="000965E0">
        <w:t>n</w:t>
      </w:r>
      <w:r w:rsidRPr="000965E0">
        <w:t xml:space="preserve">d month </w:t>
      </w:r>
      <w:r w:rsidR="000965E0">
        <w:t>that your account is past due.</w:t>
      </w:r>
    </w:p>
    <w:p w14:paraId="4B557787" w14:textId="44EA509E" w:rsidR="002E1867" w:rsidRPr="000965E0" w:rsidRDefault="00B62FB9" w:rsidP="000965E0">
      <w:pPr>
        <w:pStyle w:val="NoSpacing"/>
        <w:numPr>
          <w:ilvl w:val="0"/>
          <w:numId w:val="6"/>
        </w:numPr>
      </w:pPr>
      <w:r>
        <w:t xml:space="preserve">SMSSD or </w:t>
      </w:r>
      <w:r w:rsidR="002E1867" w:rsidRPr="000965E0">
        <w:t>Attorney letters will be sent out on the 3</w:t>
      </w:r>
      <w:r w:rsidR="002E1867" w:rsidRPr="000965E0">
        <w:rPr>
          <w:vertAlign w:val="superscript"/>
        </w:rPr>
        <w:t>rd</w:t>
      </w:r>
      <w:r w:rsidR="002E1867" w:rsidRPr="000965E0">
        <w:t xml:space="preserve"> month </w:t>
      </w:r>
      <w:r w:rsidR="000965E0">
        <w:t xml:space="preserve">that your accounts </w:t>
      </w:r>
      <w:r>
        <w:t>are</w:t>
      </w:r>
      <w:r w:rsidR="000965E0">
        <w:t xml:space="preserve"> past due.  </w:t>
      </w:r>
      <w:r w:rsidR="002E1867" w:rsidRPr="000965E0">
        <w:t xml:space="preserve"> </w:t>
      </w:r>
      <w:r w:rsidR="000965E0">
        <w:t xml:space="preserve">The </w:t>
      </w:r>
      <w:r>
        <w:t xml:space="preserve">SMSSD or </w:t>
      </w:r>
      <w:r w:rsidR="000965E0">
        <w:t xml:space="preserve">attorney </w:t>
      </w:r>
      <w:r w:rsidR="002E1867" w:rsidRPr="000965E0">
        <w:t xml:space="preserve">charges </w:t>
      </w:r>
      <w:r w:rsidR="000965E0">
        <w:t xml:space="preserve">will be </w:t>
      </w:r>
      <w:r w:rsidR="002E1867" w:rsidRPr="000965E0">
        <w:t>billed to the customer ($5.00 to $25.00).</w:t>
      </w:r>
    </w:p>
    <w:p w14:paraId="7BECCA1B" w14:textId="7F6042A5" w:rsidR="00B74D83" w:rsidRDefault="002E1867" w:rsidP="000965E0">
      <w:pPr>
        <w:pStyle w:val="NoSpacing"/>
        <w:numPr>
          <w:ilvl w:val="0"/>
          <w:numId w:val="6"/>
        </w:numPr>
      </w:pPr>
      <w:r w:rsidRPr="000965E0">
        <w:t>Liens will be filed on the 4</w:t>
      </w:r>
      <w:r w:rsidRPr="000965E0">
        <w:rPr>
          <w:vertAlign w:val="superscript"/>
        </w:rPr>
        <w:t>th</w:t>
      </w:r>
      <w:r w:rsidRPr="000965E0">
        <w:t xml:space="preserve"> month </w:t>
      </w:r>
      <w:r w:rsidR="000965E0">
        <w:t>that your account is past due.  The charges for this that will be</w:t>
      </w:r>
      <w:r w:rsidR="00B74D83" w:rsidRPr="000965E0">
        <w:t xml:space="preserve"> billed to the customer </w:t>
      </w:r>
      <w:r w:rsidR="000965E0">
        <w:t>are $250.</w:t>
      </w:r>
      <w:r w:rsidR="00963011">
        <w:t xml:space="preserve"> If you are connected to the water system your water will be shut off at this time and you will continue to be billed the base fees and late fees. All other accounts will continue to be billed the </w:t>
      </w:r>
      <w:r w:rsidR="00401A99">
        <w:t>current</w:t>
      </w:r>
      <w:r w:rsidR="00963011">
        <w:t xml:space="preserve"> rate</w:t>
      </w:r>
      <w:r w:rsidR="00401A99">
        <w:t xml:space="preserve"> plus late fees.</w:t>
      </w:r>
    </w:p>
    <w:p w14:paraId="133B198A" w14:textId="77777777" w:rsidR="000965E0" w:rsidRPr="000965E0" w:rsidRDefault="000965E0" w:rsidP="000965E0">
      <w:pPr>
        <w:pStyle w:val="NoSpacing"/>
      </w:pPr>
    </w:p>
    <w:p w14:paraId="7376756E" w14:textId="061079BA" w:rsidR="000965E0" w:rsidRPr="00401A99" w:rsidRDefault="000965E0" w:rsidP="000965E0">
      <w:pPr>
        <w:pStyle w:val="NoSpacing"/>
      </w:pPr>
      <w:r w:rsidRPr="00401A99">
        <w:t>I</w:t>
      </w:r>
      <w:r w:rsidR="00B74D83" w:rsidRPr="00401A99">
        <w:t xml:space="preserve">f you need us to help </w:t>
      </w:r>
      <w:r w:rsidR="00B62FB9" w:rsidRPr="00401A99">
        <w:t>in any way</w:t>
      </w:r>
      <w:r w:rsidRPr="00401A99">
        <w:t>, p</w:t>
      </w:r>
      <w:r w:rsidR="00B74D83" w:rsidRPr="00401A99">
        <w:t xml:space="preserve">lease email us at </w:t>
      </w:r>
      <w:hyperlink r:id="rId8" w:history="1">
        <w:r w:rsidR="00B74D83" w:rsidRPr="00401A99">
          <w:rPr>
            <w:rStyle w:val="Hyperlink"/>
          </w:rPr>
          <w:t>SMSSD2013@gmail.com</w:t>
        </w:r>
      </w:hyperlink>
      <w:r w:rsidR="00B74D83" w:rsidRPr="00401A99">
        <w:t xml:space="preserve"> </w:t>
      </w:r>
      <w:r w:rsidR="002E1867" w:rsidRPr="00401A99">
        <w:t xml:space="preserve"> </w:t>
      </w:r>
      <w:r w:rsidR="00B62FB9" w:rsidRPr="00401A99">
        <w:t>or call 435-469-1661 also visit our website at smssdutah.com.</w:t>
      </w:r>
    </w:p>
    <w:p w14:paraId="566606F6" w14:textId="411A75FD" w:rsidR="002E1867" w:rsidRPr="00401A99" w:rsidRDefault="00B74D83" w:rsidP="000965E0">
      <w:pPr>
        <w:pStyle w:val="NoSpacing"/>
      </w:pPr>
      <w:r w:rsidRPr="00401A99">
        <w:t xml:space="preserve">Please include what you would like done, </w:t>
      </w:r>
      <w:r w:rsidR="000965E0" w:rsidRPr="00401A99">
        <w:t>n</w:t>
      </w:r>
      <w:r w:rsidRPr="00401A99">
        <w:t>ame and account number.</w:t>
      </w:r>
    </w:p>
    <w:p w14:paraId="2F2D4533" w14:textId="73192E68" w:rsidR="00B62FB9" w:rsidRPr="00401A99" w:rsidRDefault="00B62FB9" w:rsidP="000965E0">
      <w:pPr>
        <w:pStyle w:val="NoSpacing"/>
      </w:pPr>
      <w:r w:rsidRPr="00401A99">
        <w:t>Also included is a Water account application form, please fill this out and return it to SMSSD so we can make sure all your info is correct.</w:t>
      </w:r>
    </w:p>
    <w:p w14:paraId="58114BF4" w14:textId="77777777" w:rsidR="00B62FB9" w:rsidRPr="00401A99" w:rsidRDefault="00B62FB9" w:rsidP="00B74D83">
      <w:pPr>
        <w:jc w:val="both"/>
      </w:pPr>
      <w:bookmarkStart w:id="0" w:name="_GoBack"/>
      <w:bookmarkEnd w:id="0"/>
    </w:p>
    <w:p w14:paraId="78DB5E27" w14:textId="23257EF4" w:rsidR="00B74D83" w:rsidRPr="00401A99" w:rsidRDefault="00B74D83" w:rsidP="00B74D83">
      <w:pPr>
        <w:jc w:val="both"/>
      </w:pPr>
      <w:proofErr w:type="gramStart"/>
      <w:r w:rsidRPr="00401A99">
        <w:t>Thanks</w:t>
      </w:r>
      <w:proofErr w:type="gramEnd"/>
      <w:r w:rsidR="00401A99">
        <w:t xml:space="preserve"> </w:t>
      </w:r>
      <w:r w:rsidRPr="00401A99">
        <w:t>SMSSD</w:t>
      </w:r>
    </w:p>
    <w:sectPr w:rsidR="00B74D83" w:rsidRPr="00401A99" w:rsidSect="00E364A6">
      <w:headerReference w:type="even" r:id="rId9"/>
      <w:headerReference w:type="default" r:id="rId10"/>
      <w:footerReference w:type="even" r:id="rId11"/>
      <w:footerReference w:type="default" r:id="rId12"/>
      <w:headerReference w:type="first" r:id="rId13"/>
      <w:footerReference w:type="first" r:id="rId14"/>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C75D" w14:textId="77777777" w:rsidR="00625E05" w:rsidRDefault="00625E05" w:rsidP="00E364A6">
      <w:pPr>
        <w:spacing w:after="0" w:line="240" w:lineRule="auto"/>
      </w:pPr>
      <w:r>
        <w:separator/>
      </w:r>
    </w:p>
  </w:endnote>
  <w:endnote w:type="continuationSeparator" w:id="0">
    <w:p w14:paraId="7721FB1A" w14:textId="77777777" w:rsidR="00625E05" w:rsidRDefault="00625E05" w:rsidP="00E3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DD70" w14:textId="77777777" w:rsidR="00E364A6" w:rsidRDefault="00E3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F050" w14:textId="77777777" w:rsidR="00E364A6" w:rsidRDefault="00E36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2E76" w14:textId="77777777" w:rsidR="00E364A6" w:rsidRDefault="00E3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1D17" w14:textId="77777777" w:rsidR="00625E05" w:rsidRDefault="00625E05" w:rsidP="00E364A6">
      <w:pPr>
        <w:spacing w:after="0" w:line="240" w:lineRule="auto"/>
      </w:pPr>
      <w:r>
        <w:separator/>
      </w:r>
    </w:p>
  </w:footnote>
  <w:footnote w:type="continuationSeparator" w:id="0">
    <w:p w14:paraId="3369641B" w14:textId="77777777" w:rsidR="00625E05" w:rsidRDefault="00625E05" w:rsidP="00E36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7CA3" w14:textId="2C52C38B" w:rsidR="00E364A6" w:rsidRDefault="00625E05">
    <w:pPr>
      <w:pStyle w:val="Header"/>
    </w:pPr>
    <w:r>
      <w:rPr>
        <w:noProof/>
      </w:rPr>
      <w:pict w14:anchorId="7E247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14547" o:spid="_x0000_s2050" type="#_x0000_t75" style="position:absolute;margin-left:0;margin-top:0;width:539.8pt;height:431.75pt;z-index:-251657216;mso-position-horizontal:center;mso-position-horizontal-relative:margin;mso-position-vertical:center;mso-position-vertical-relative:margin" o:allowincell="f">
          <v:imagedata r:id="rId1" o:title="SMSS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18F2" w14:textId="575EA578" w:rsidR="00E364A6" w:rsidRDefault="00625E05">
    <w:pPr>
      <w:pStyle w:val="Header"/>
    </w:pPr>
    <w:r>
      <w:rPr>
        <w:noProof/>
      </w:rPr>
      <w:pict w14:anchorId="64FEC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14548" o:spid="_x0000_s2051" type="#_x0000_t75" style="position:absolute;margin-left:0;margin-top:0;width:539.8pt;height:431.75pt;z-index:-251656192;mso-position-horizontal:center;mso-position-horizontal-relative:margin;mso-position-vertical:center;mso-position-vertical-relative:margin" o:allowincell="f">
          <v:imagedata r:id="rId1" o:title="SMSS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A3DB" w14:textId="3BCF4CB8" w:rsidR="00E364A6" w:rsidRDefault="00625E05">
    <w:pPr>
      <w:pStyle w:val="Header"/>
    </w:pPr>
    <w:r>
      <w:rPr>
        <w:noProof/>
      </w:rPr>
      <w:pict w14:anchorId="1ABEF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14546" o:spid="_x0000_s2049" type="#_x0000_t75" style="position:absolute;margin-left:0;margin-top:0;width:539.8pt;height:431.75pt;z-index:-251658240;mso-position-horizontal:center;mso-position-horizontal-relative:margin;mso-position-vertical:center;mso-position-vertical-relative:margin" o:allowincell="f">
          <v:imagedata r:id="rId1" o:title="SMSS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3BD"/>
    <w:multiLevelType w:val="hybridMultilevel"/>
    <w:tmpl w:val="E58CD35E"/>
    <w:lvl w:ilvl="0" w:tplc="F07441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A1400"/>
    <w:multiLevelType w:val="hybridMultilevel"/>
    <w:tmpl w:val="CE7E58A2"/>
    <w:lvl w:ilvl="0" w:tplc="F07441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45923"/>
    <w:multiLevelType w:val="hybridMultilevel"/>
    <w:tmpl w:val="088E8FF6"/>
    <w:lvl w:ilvl="0" w:tplc="F07441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8348A"/>
    <w:multiLevelType w:val="hybridMultilevel"/>
    <w:tmpl w:val="9F1ECC7C"/>
    <w:lvl w:ilvl="0" w:tplc="F07441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03C09"/>
    <w:multiLevelType w:val="hybridMultilevel"/>
    <w:tmpl w:val="D610C326"/>
    <w:lvl w:ilvl="0" w:tplc="F07441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93F25"/>
    <w:multiLevelType w:val="hybridMultilevel"/>
    <w:tmpl w:val="B9885058"/>
    <w:lvl w:ilvl="0" w:tplc="849CD4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DF6FBE"/>
    <w:multiLevelType w:val="hybridMultilevel"/>
    <w:tmpl w:val="12DE2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F422DB"/>
    <w:multiLevelType w:val="hybridMultilevel"/>
    <w:tmpl w:val="C502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225A7"/>
    <w:multiLevelType w:val="hybridMultilevel"/>
    <w:tmpl w:val="A388403A"/>
    <w:lvl w:ilvl="0" w:tplc="F07441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E2C58"/>
    <w:multiLevelType w:val="hybridMultilevel"/>
    <w:tmpl w:val="D59A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1"/>
  </w:num>
  <w:num w:numId="6">
    <w:abstractNumId w:val="3"/>
  </w:num>
  <w:num w:numId="7">
    <w:abstractNumId w:val="4"/>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9E"/>
    <w:rsid w:val="000965E0"/>
    <w:rsid w:val="000E64EF"/>
    <w:rsid w:val="001C3DEE"/>
    <w:rsid w:val="002E1867"/>
    <w:rsid w:val="00374059"/>
    <w:rsid w:val="00401A99"/>
    <w:rsid w:val="00625E05"/>
    <w:rsid w:val="00680FA3"/>
    <w:rsid w:val="006B25B6"/>
    <w:rsid w:val="006C0165"/>
    <w:rsid w:val="00904902"/>
    <w:rsid w:val="00963011"/>
    <w:rsid w:val="00971A48"/>
    <w:rsid w:val="00A2570B"/>
    <w:rsid w:val="00B62FB9"/>
    <w:rsid w:val="00B74D83"/>
    <w:rsid w:val="00BC399E"/>
    <w:rsid w:val="00BD2AFE"/>
    <w:rsid w:val="00D61D2A"/>
    <w:rsid w:val="00E364A6"/>
    <w:rsid w:val="00EE5BA9"/>
    <w:rsid w:val="00F3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16683A"/>
  <w15:chartTrackingRefBased/>
  <w15:docId w15:val="{9D34BD7A-1712-4B01-B77C-DC42573D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A6"/>
  </w:style>
  <w:style w:type="paragraph" w:styleId="Footer">
    <w:name w:val="footer"/>
    <w:basedOn w:val="Normal"/>
    <w:link w:val="FooterChar"/>
    <w:uiPriority w:val="99"/>
    <w:unhideWhenUsed/>
    <w:rsid w:val="00E3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A6"/>
  </w:style>
  <w:style w:type="paragraph" w:styleId="ListParagraph">
    <w:name w:val="List Paragraph"/>
    <w:basedOn w:val="Normal"/>
    <w:uiPriority w:val="34"/>
    <w:qFormat/>
    <w:rsid w:val="006B25B6"/>
    <w:pPr>
      <w:ind w:left="720"/>
      <w:contextualSpacing/>
    </w:pPr>
  </w:style>
  <w:style w:type="character" w:styleId="Hyperlink">
    <w:name w:val="Hyperlink"/>
    <w:basedOn w:val="DefaultParagraphFont"/>
    <w:uiPriority w:val="99"/>
    <w:unhideWhenUsed/>
    <w:rsid w:val="00B74D83"/>
    <w:rPr>
      <w:color w:val="0000FF" w:themeColor="hyperlink"/>
      <w:u w:val="single"/>
    </w:rPr>
  </w:style>
  <w:style w:type="character" w:styleId="UnresolvedMention">
    <w:name w:val="Unresolved Mention"/>
    <w:basedOn w:val="DefaultParagraphFont"/>
    <w:uiPriority w:val="99"/>
    <w:semiHidden/>
    <w:unhideWhenUsed/>
    <w:rsid w:val="00B74D83"/>
    <w:rPr>
      <w:color w:val="605E5C"/>
      <w:shd w:val="clear" w:color="auto" w:fill="E1DFDD"/>
    </w:rPr>
  </w:style>
  <w:style w:type="paragraph" w:styleId="NoSpacing">
    <w:name w:val="No Spacing"/>
    <w:uiPriority w:val="1"/>
    <w:qFormat/>
    <w:rsid w:val="006C01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SD2013@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6</cp:revision>
  <dcterms:created xsi:type="dcterms:W3CDTF">2018-09-04T19:52:00Z</dcterms:created>
  <dcterms:modified xsi:type="dcterms:W3CDTF">2018-09-08T18:13:00Z</dcterms:modified>
</cp:coreProperties>
</file>